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3"/>
        </w:rPr>
      </w:pPr>
    </w:p>
    <w:p w:rsidR="00816C62" w:rsidRPr="00816C62" w:rsidRDefault="00A611A4" w:rsidP="00A611A4">
      <w:pPr>
        <w:pStyle w:val="Titolo"/>
        <w:spacing w:line="360" w:lineRule="auto"/>
        <w:jc w:val="both"/>
        <w:rPr>
          <w:rFonts w:ascii="Garamond" w:hAnsi="Garamond"/>
          <w:sz w:val="24"/>
        </w:rPr>
      </w:pPr>
      <w:r w:rsidRPr="00A611A4">
        <w:rPr>
          <w:rFonts w:ascii="Garamond" w:hAnsi="Garamond"/>
          <w:sz w:val="24"/>
        </w:rPr>
        <w:t>PIANO NAZIONALE RIPRESA E RESILIENZA</w:t>
      </w:r>
      <w:r>
        <w:rPr>
          <w:rFonts w:ascii="Garamond" w:hAnsi="Garamond"/>
          <w:sz w:val="24"/>
        </w:rPr>
        <w:t xml:space="preserve"> </w:t>
      </w:r>
      <w:r w:rsidRPr="00A611A4">
        <w:rPr>
          <w:rFonts w:ascii="Garamond" w:hAnsi="Garamond"/>
          <w:sz w:val="24"/>
        </w:rPr>
        <w:t xml:space="preserve">(PNRR) – MISSIONE 6 SALUTE </w:t>
      </w:r>
      <w:r>
        <w:rPr>
          <w:rFonts w:ascii="Garamond" w:hAnsi="Garamond"/>
          <w:sz w:val="24"/>
        </w:rPr>
        <w:t>–</w:t>
      </w:r>
      <w:r w:rsidRPr="00A611A4">
        <w:rPr>
          <w:rFonts w:ascii="Garamond" w:hAnsi="Garamond"/>
          <w:sz w:val="24"/>
        </w:rPr>
        <w:t xml:space="preserve"> COMPONENTE</w:t>
      </w:r>
      <w:r>
        <w:rPr>
          <w:rFonts w:ascii="Garamond" w:hAnsi="Garamond"/>
          <w:sz w:val="24"/>
        </w:rPr>
        <w:t xml:space="preserve"> </w:t>
      </w:r>
      <w:r w:rsidRPr="00A611A4">
        <w:rPr>
          <w:rFonts w:ascii="Garamond" w:hAnsi="Garamond"/>
          <w:sz w:val="24"/>
        </w:rPr>
        <w:t>2 INVESTIMENTO 1.1 AMMODERNAMENTO</w:t>
      </w:r>
      <w:r>
        <w:rPr>
          <w:rFonts w:ascii="Garamond" w:hAnsi="Garamond"/>
          <w:sz w:val="24"/>
        </w:rPr>
        <w:t xml:space="preserve"> </w:t>
      </w:r>
      <w:r w:rsidRPr="00A611A4">
        <w:rPr>
          <w:rFonts w:ascii="Garamond" w:hAnsi="Garamond"/>
          <w:sz w:val="24"/>
        </w:rPr>
        <w:t>DEL PARCO TECNOLOGICO E DIGITALE</w:t>
      </w:r>
      <w:r>
        <w:rPr>
          <w:rFonts w:ascii="Garamond" w:hAnsi="Garamond"/>
          <w:sz w:val="24"/>
        </w:rPr>
        <w:t xml:space="preserve"> </w:t>
      </w:r>
      <w:r w:rsidRPr="00A611A4">
        <w:rPr>
          <w:rFonts w:ascii="Garamond" w:hAnsi="Garamond"/>
          <w:sz w:val="24"/>
        </w:rPr>
        <w:t>OSPEDALIERO - SUB INVESTIMENTO 1.1.1 -</w:t>
      </w:r>
      <w:r>
        <w:rPr>
          <w:rFonts w:ascii="Garamond" w:hAnsi="Garamond"/>
          <w:sz w:val="24"/>
        </w:rPr>
        <w:t xml:space="preserve"> </w:t>
      </w:r>
      <w:r w:rsidRPr="00A611A4">
        <w:rPr>
          <w:rFonts w:ascii="Garamond" w:hAnsi="Garamond"/>
          <w:sz w:val="24"/>
        </w:rPr>
        <w:t>AMMODERNAMENTO DEL PARCO</w:t>
      </w:r>
      <w:r>
        <w:rPr>
          <w:rFonts w:ascii="Garamond" w:hAnsi="Garamond"/>
          <w:sz w:val="24"/>
        </w:rPr>
        <w:t xml:space="preserve"> </w:t>
      </w:r>
      <w:r w:rsidRPr="00A611A4">
        <w:rPr>
          <w:rFonts w:ascii="Garamond" w:hAnsi="Garamond"/>
          <w:sz w:val="24"/>
        </w:rPr>
        <w:t>TECNOLOGICO E DIGITALE OSPEDALIERO -</w:t>
      </w:r>
      <w:r>
        <w:rPr>
          <w:rFonts w:ascii="Garamond" w:hAnsi="Garamond"/>
          <w:sz w:val="24"/>
        </w:rPr>
        <w:t xml:space="preserve"> </w:t>
      </w:r>
      <w:r w:rsidRPr="00A611A4">
        <w:rPr>
          <w:rFonts w:ascii="Garamond" w:hAnsi="Garamond"/>
          <w:sz w:val="24"/>
        </w:rPr>
        <w:t>DIGITALIZZAZIONE.</w:t>
      </w:r>
    </w:p>
    <w:p w:rsidR="00BD4BAA" w:rsidRDefault="00BD4BAA" w:rsidP="00816C62">
      <w:pPr>
        <w:pStyle w:val="Titolo"/>
        <w:spacing w:line="360" w:lineRule="auto"/>
        <w:ind w:left="0"/>
        <w:jc w:val="both"/>
        <w:rPr>
          <w:rFonts w:ascii="Garamond" w:hAnsi="Garamond"/>
          <w:sz w:val="24"/>
        </w:rPr>
      </w:pPr>
    </w:p>
    <w:p w:rsidR="00BD4BAA" w:rsidRDefault="00BD4BAA" w:rsidP="00BD4BAA">
      <w:pPr>
        <w:pStyle w:val="Titolo"/>
        <w:spacing w:line="360" w:lineRule="auto"/>
        <w:jc w:val="left"/>
        <w:rPr>
          <w:rFonts w:ascii="Garamond" w:hAnsi="Garamond"/>
          <w:sz w:val="24"/>
        </w:rPr>
      </w:pPr>
    </w:p>
    <w:p w:rsidR="00F16BFA" w:rsidRDefault="00A611A4" w:rsidP="00A611A4">
      <w:pPr>
        <w:pStyle w:val="Titolo"/>
        <w:spacing w:line="360" w:lineRule="auto"/>
        <w:rPr>
          <w:rFonts w:ascii="Garamond" w:hAnsi="Garamond"/>
          <w:sz w:val="24"/>
        </w:rPr>
      </w:pPr>
      <w:r w:rsidRPr="00A611A4">
        <w:rPr>
          <w:rFonts w:ascii="Garamond" w:hAnsi="Garamond"/>
          <w:sz w:val="24"/>
        </w:rPr>
        <w:t>FORNITURA DI TRAVI TESTALETTO PER LE</w:t>
      </w:r>
      <w:r>
        <w:rPr>
          <w:rFonts w:ascii="Garamond" w:hAnsi="Garamond"/>
          <w:sz w:val="24"/>
        </w:rPr>
        <w:t xml:space="preserve"> </w:t>
      </w:r>
      <w:r w:rsidRPr="00A611A4">
        <w:rPr>
          <w:rFonts w:ascii="Garamond" w:hAnsi="Garamond"/>
          <w:sz w:val="24"/>
        </w:rPr>
        <w:t xml:space="preserve">ESIGENZE </w:t>
      </w:r>
      <w:proofErr w:type="gramStart"/>
      <w:r w:rsidRPr="00A611A4">
        <w:rPr>
          <w:rFonts w:ascii="Garamond" w:hAnsi="Garamond"/>
          <w:sz w:val="24"/>
        </w:rPr>
        <w:t xml:space="preserve">DELL’AZIENDA </w:t>
      </w:r>
      <w:r>
        <w:rPr>
          <w:rFonts w:ascii="Garamond" w:hAnsi="Garamond"/>
          <w:sz w:val="24"/>
        </w:rPr>
        <w:t xml:space="preserve"> S</w:t>
      </w:r>
      <w:r w:rsidRPr="00A611A4">
        <w:rPr>
          <w:rFonts w:ascii="Garamond" w:hAnsi="Garamond"/>
          <w:sz w:val="24"/>
        </w:rPr>
        <w:t>ANITARIA</w:t>
      </w:r>
      <w:proofErr w:type="gramEnd"/>
      <w:r>
        <w:rPr>
          <w:rFonts w:ascii="Garamond" w:hAnsi="Garamond"/>
          <w:sz w:val="24"/>
        </w:rPr>
        <w:t xml:space="preserve"> </w:t>
      </w:r>
      <w:r w:rsidRPr="00A611A4">
        <w:rPr>
          <w:rFonts w:ascii="Garamond" w:hAnsi="Garamond"/>
          <w:sz w:val="24"/>
        </w:rPr>
        <w:t>UNIVERSITARIA FRIULI CENTRALE DI UDINE.</w:t>
      </w:r>
    </w:p>
    <w:p w:rsidR="00E3681D" w:rsidRDefault="00597D37" w:rsidP="00597D37">
      <w:pPr>
        <w:pStyle w:val="Titolo"/>
        <w:spacing w:line="360" w:lineRule="auto"/>
        <w:rPr>
          <w:rFonts w:ascii="Garamond" w:hAnsi="Garamond"/>
          <w:sz w:val="24"/>
        </w:rPr>
      </w:pPr>
      <w:r w:rsidRPr="00597D37">
        <w:rPr>
          <w:rFonts w:ascii="Garamond" w:hAnsi="Garamond"/>
          <w:sz w:val="24"/>
        </w:rPr>
        <w:t xml:space="preserve">CUP </w:t>
      </w:r>
      <w:r w:rsidR="00A611A4" w:rsidRPr="00A611A4">
        <w:rPr>
          <w:rFonts w:ascii="Garamond" w:hAnsi="Garamond"/>
          <w:sz w:val="24"/>
        </w:rPr>
        <w:t>F81B20000630002</w:t>
      </w:r>
      <w:r w:rsidR="007E199C" w:rsidRPr="007E199C">
        <w:rPr>
          <w:rFonts w:ascii="Garamond" w:hAnsi="Garamond"/>
          <w:sz w:val="24"/>
        </w:rPr>
        <w:t xml:space="preserve"> </w:t>
      </w:r>
      <w:r w:rsidRPr="00597D37">
        <w:rPr>
          <w:rFonts w:ascii="Garamond" w:hAnsi="Garamond"/>
          <w:sz w:val="24"/>
        </w:rPr>
        <w:t xml:space="preserve">- CIG </w:t>
      </w:r>
      <w:r w:rsidR="00A611A4" w:rsidRPr="00A611A4">
        <w:rPr>
          <w:rFonts w:ascii="Garamond" w:hAnsi="Garamond"/>
          <w:sz w:val="24"/>
          <w:highlight w:val="yellow"/>
        </w:rPr>
        <w:t>XXXXXXXXXXX</w:t>
      </w:r>
      <w:bookmarkStart w:id="0" w:name="_GoBack"/>
      <w:bookmarkEnd w:id="0"/>
    </w:p>
    <w:p w:rsidR="00597D37" w:rsidRPr="00597D37" w:rsidRDefault="00597D37" w:rsidP="00597D37">
      <w:pPr>
        <w:pStyle w:val="Titolo"/>
        <w:spacing w:line="360" w:lineRule="auto"/>
        <w:rPr>
          <w:rFonts w:ascii="Garamond" w:hAnsi="Garamond"/>
          <w:sz w:val="24"/>
        </w:rPr>
      </w:pPr>
    </w:p>
    <w:p w:rsidR="00BD4BAA" w:rsidRDefault="00BD4BAA">
      <w:pPr>
        <w:pStyle w:val="Corpotesto"/>
        <w:rPr>
          <w:rFonts w:ascii="Calibri"/>
          <w:b/>
          <w:sz w:val="28"/>
        </w:rPr>
      </w:pPr>
    </w:p>
    <w:p w:rsidR="00BD4BAA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Verifiche e controlli da condurre per garantire il principio DNSH</w:t>
      </w:r>
    </w:p>
    <w:p w:rsidR="00E3681D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 xml:space="preserve"> “Scheda </w:t>
      </w:r>
      <w:r w:rsidR="005236F5">
        <w:rPr>
          <w:rFonts w:ascii="Garamond" w:hAnsi="Garamond"/>
          <w:sz w:val="22"/>
        </w:rPr>
        <w:t>3</w:t>
      </w:r>
      <w:r w:rsidRPr="00BD4BAA">
        <w:rPr>
          <w:rFonts w:ascii="Garamond" w:hAnsi="Garamond"/>
          <w:sz w:val="22"/>
        </w:rPr>
        <w:t xml:space="preserve"> - </w:t>
      </w:r>
      <w:r w:rsidR="005236F5" w:rsidRPr="005236F5">
        <w:rPr>
          <w:rFonts w:ascii="Garamond" w:hAnsi="Garamond"/>
          <w:sz w:val="22"/>
        </w:rPr>
        <w:t>Acquisto, Leasing e Noleggio di computer e apparecchiature elettriche ed elettroniche</w:t>
      </w:r>
      <w:r w:rsidRPr="00BD4BAA">
        <w:rPr>
          <w:rFonts w:ascii="Garamond" w:hAnsi="Garamond"/>
          <w:sz w:val="22"/>
        </w:rPr>
        <w:t>”</w:t>
      </w:r>
    </w:p>
    <w:p w:rsidR="00E3681D" w:rsidRPr="00BD4BAA" w:rsidRDefault="00E3681D">
      <w:pPr>
        <w:pStyle w:val="Corpotesto"/>
        <w:spacing w:before="9"/>
        <w:rPr>
          <w:rFonts w:ascii="Garamond" w:hAnsi="Garamond"/>
          <w:b/>
          <w:i/>
          <w:sz w:val="40"/>
        </w:rPr>
      </w:pPr>
    </w:p>
    <w:p w:rsidR="00E3681D" w:rsidRPr="00BD4BAA" w:rsidRDefault="00E3681D">
      <w:pPr>
        <w:spacing w:before="52"/>
        <w:ind w:left="307"/>
        <w:rPr>
          <w:rFonts w:ascii="Garamond" w:hAnsi="Garamond"/>
          <w:b/>
          <w:i/>
          <w:sz w:val="36"/>
        </w:rPr>
      </w:pPr>
    </w:p>
    <w:p w:rsidR="00E3681D" w:rsidRDefault="00E3681D">
      <w:pPr>
        <w:rPr>
          <w:rFonts w:ascii="Calibri"/>
          <w:sz w:val="24"/>
        </w:rPr>
        <w:sectPr w:rsidR="00E3681D">
          <w:headerReference w:type="default" r:id="rId7"/>
          <w:footerReference w:type="default" r:id="rId8"/>
          <w:type w:val="continuous"/>
          <w:pgSz w:w="11910" w:h="16840"/>
          <w:pgMar w:top="1580" w:right="580" w:bottom="280" w:left="1020" w:header="720" w:footer="720" w:gutter="0"/>
          <w:cols w:space="720"/>
        </w:sectPr>
      </w:pPr>
    </w:p>
    <w:p w:rsidR="00E3681D" w:rsidRDefault="00BD4BAA" w:rsidP="00BD4BAA">
      <w:pPr>
        <w:pStyle w:val="Corpotesto"/>
        <w:tabs>
          <w:tab w:val="left" w:pos="1290"/>
          <w:tab w:val="left" w:pos="1604"/>
          <w:tab w:val="left" w:pos="3526"/>
          <w:tab w:val="left" w:pos="4017"/>
          <w:tab w:val="left" w:pos="4253"/>
          <w:tab w:val="left" w:pos="5192"/>
          <w:tab w:val="left" w:pos="5786"/>
          <w:tab w:val="left" w:pos="6035"/>
          <w:tab w:val="left" w:pos="8183"/>
          <w:tab w:val="left" w:pos="9263"/>
          <w:tab w:val="left" w:pos="9600"/>
          <w:tab w:val="left" w:pos="9645"/>
          <w:tab w:val="left" w:pos="9683"/>
        </w:tabs>
        <w:spacing w:before="215" w:line="360" w:lineRule="auto"/>
        <w:ind w:left="112" w:right="560" w:firstLine="1"/>
        <w:jc w:val="center"/>
      </w:pPr>
      <w:r>
        <w:lastRenderedPageBreak/>
        <w:t>Il/La</w:t>
      </w:r>
      <w:r>
        <w:rPr>
          <w:spacing w:val="-1"/>
        </w:rPr>
        <w:t xml:space="preserve"> </w:t>
      </w:r>
      <w:r>
        <w:t>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Prov.</w:t>
      </w:r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rPr>
          <w:u w:val="single"/>
        </w:rPr>
        <w:tab/>
      </w:r>
      <w:r>
        <w:t>, domiciliato per la carica presso la sede legale sotto indicata, in</w:t>
      </w:r>
      <w:r>
        <w:rPr>
          <w:spacing w:val="1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 della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7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Prov.</w:t>
      </w:r>
      <w:r>
        <w:rPr>
          <w:u w:val="single"/>
        </w:rPr>
        <w:tab/>
      </w:r>
      <w:r>
        <w:t>,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codice fiscale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4"/>
        </w:rPr>
        <w:t xml:space="preserve"> </w:t>
      </w:r>
      <w:r>
        <w:t>partita</w:t>
      </w:r>
      <w:r>
        <w:rPr>
          <w:spacing w:val="2"/>
        </w:rPr>
        <w:t xml:space="preserve"> </w:t>
      </w:r>
      <w:r>
        <w:t>IVA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cui elegge</w:t>
      </w:r>
      <w:r>
        <w:rPr>
          <w:spacing w:val="-3"/>
        </w:rPr>
        <w:t xml:space="preserve"> </w:t>
      </w:r>
      <w:r>
        <w:t>domicilio, di seguito denominata “Impresa”,</w:t>
      </w:r>
    </w:p>
    <w:p w:rsidR="00E3681D" w:rsidRDefault="00BD4BAA">
      <w:pPr>
        <w:pStyle w:val="Corpotesto"/>
        <w:spacing w:before="1" w:line="360" w:lineRule="auto"/>
        <w:ind w:left="112" w:right="549"/>
        <w:jc w:val="both"/>
      </w:pPr>
      <w:r>
        <w:t>ai sensi e per gli effetti degli articoli 46 e 47 del d.P.R. 445/2000, consapevole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</w:t>
      </w:r>
      <w:r>
        <w:rPr>
          <w:spacing w:val="60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formazione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esibizione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verità, previste</w:t>
      </w:r>
      <w:r>
        <w:rPr>
          <w:spacing w:val="-3"/>
        </w:rPr>
        <w:t xml:space="preserve"> </w:t>
      </w:r>
      <w:r>
        <w:t>dagli articoli 75 e</w:t>
      </w:r>
      <w:r>
        <w:rPr>
          <w:spacing w:val="2"/>
        </w:rPr>
        <w:t xml:space="preserve"> </w:t>
      </w:r>
      <w:r>
        <w:t>76 del</w:t>
      </w:r>
      <w:r>
        <w:rPr>
          <w:spacing w:val="-2"/>
        </w:rPr>
        <w:t xml:space="preserve"> </w:t>
      </w:r>
      <w:r>
        <w:t>medesimo Decreto;</w:t>
      </w:r>
    </w:p>
    <w:p w:rsidR="00BD4BAA" w:rsidRDefault="00BD4BAA">
      <w:pPr>
        <w:pStyle w:val="Titolo1"/>
        <w:jc w:val="center"/>
      </w:pPr>
    </w:p>
    <w:p w:rsidR="00E3681D" w:rsidRDefault="00BD4BAA">
      <w:pPr>
        <w:pStyle w:val="Titolo1"/>
        <w:jc w:val="center"/>
      </w:pPr>
      <w:r>
        <w:t>DICHIARA</w:t>
      </w:r>
      <w:r>
        <w:rPr>
          <w:spacing w:val="-4"/>
        </w:rPr>
        <w:t xml:space="preserve"> </w:t>
      </w:r>
      <w:r>
        <w:t>QUANTO</w:t>
      </w:r>
      <w:r>
        <w:rPr>
          <w:spacing w:val="4"/>
        </w:rPr>
        <w:t xml:space="preserve"> </w:t>
      </w:r>
      <w:r>
        <w:t>SEGUE</w:t>
      </w:r>
    </w:p>
    <w:p w:rsidR="00833217" w:rsidRDefault="00833217">
      <w:pPr>
        <w:pStyle w:val="Titolo1"/>
        <w:jc w:val="center"/>
      </w:pPr>
    </w:p>
    <w:p w:rsidR="00E3681D" w:rsidRDefault="00E3681D">
      <w:pPr>
        <w:pStyle w:val="Corpotesto"/>
        <w:spacing w:before="11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564"/>
        <w:gridCol w:w="3702"/>
        <w:gridCol w:w="1535"/>
        <w:gridCol w:w="3362"/>
      </w:tblGrid>
      <w:tr w:rsidR="004615C0" w:rsidRPr="00833217" w:rsidTr="004615C0">
        <w:trPr>
          <w:trHeight w:val="827"/>
        </w:trPr>
        <w:tc>
          <w:tcPr>
            <w:tcW w:w="55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833217" w:rsidRDefault="00833217" w:rsidP="004615C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Tempo di svolgimento</w:t>
            </w:r>
            <w:r w:rsidR="004615C0">
              <w:rPr>
                <w:b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delle verifiche</w:t>
            </w:r>
          </w:p>
        </w:tc>
        <w:tc>
          <w:tcPr>
            <w:tcW w:w="274" w:type="pct"/>
            <w:shd w:val="clear" w:color="auto" w:fill="E6E6E6"/>
            <w:vAlign w:val="center"/>
          </w:tcPr>
          <w:p w:rsidR="00833217" w:rsidRPr="00833217" w:rsidRDefault="004615C0" w:rsidP="00833217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</w:t>
            </w:r>
            <w:r w:rsidR="00833217" w:rsidRPr="0083321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797" w:type="pct"/>
            <w:shd w:val="clear" w:color="auto" w:fill="E6E6E6"/>
            <w:vAlign w:val="center"/>
          </w:tcPr>
          <w:p w:rsidR="00833217" w:rsidRPr="00833217" w:rsidRDefault="005236F5" w:rsidP="00833217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5236F5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45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Esito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(si/no/non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32" w:type="pct"/>
            <w:shd w:val="clear" w:color="auto" w:fill="E6E6E6"/>
            <w:vAlign w:val="center"/>
          </w:tcPr>
          <w:p w:rsidR="00833217" w:rsidRPr="00833217" w:rsidRDefault="005236F5" w:rsidP="00833217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5236F5">
              <w:rPr>
                <w:b/>
                <w:sz w:val="18"/>
                <w:szCs w:val="18"/>
              </w:rPr>
              <w:t>Commento (</w:t>
            </w:r>
            <w:proofErr w:type="spellStart"/>
            <w:r w:rsidRPr="005236F5">
              <w:rPr>
                <w:b/>
                <w:sz w:val="18"/>
                <w:szCs w:val="18"/>
              </w:rPr>
              <w:t>obbigatorio</w:t>
            </w:r>
            <w:proofErr w:type="spellEnd"/>
            <w:r w:rsidRPr="005236F5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4615C0" w:rsidRPr="00833217" w:rsidTr="004615C0">
        <w:trPr>
          <w:trHeight w:val="498"/>
        </w:trPr>
        <w:tc>
          <w:tcPr>
            <w:tcW w:w="552" w:type="pct"/>
            <w:vMerge w:val="restart"/>
            <w:vAlign w:val="center"/>
          </w:tcPr>
          <w:p w:rsidR="004615C0" w:rsidRPr="00833217" w:rsidRDefault="004615C0" w:rsidP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Ex-ante</w:t>
            </w: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4615C0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5236F5">
              <w:rPr>
                <w:sz w:val="18"/>
                <w:szCs w:val="18"/>
              </w:rPr>
              <w:t>disponibile l'iscrizione alla piattaforma RAEE in qualità di produttore e/o distributore e/o fornitore?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498"/>
        </w:trPr>
        <w:tc>
          <w:tcPr>
            <w:tcW w:w="552" w:type="pct"/>
            <w:vMerge/>
            <w:vAlign w:val="center"/>
          </w:tcPr>
          <w:p w:rsidR="004615C0" w:rsidRPr="004615C0" w:rsidRDefault="004615C0" w:rsidP="004615C0"/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4615C0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I prodotti elettronici acquistati sono dotati di un’etichetta ambientale di tipo I, secondo la UNI EN ISO 14024, ad esempio TCO Certified, EPEAT 2018, Blue Angel, TÜV Green Product Mark o di etichetta equivalente)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5236F5">
            <w:pPr>
              <w:pStyle w:val="TableParagraph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Specificare il tipo di etichetta</w:t>
            </w:r>
          </w:p>
          <w:p w:rsidR="004615C0" w:rsidRPr="00833217" w:rsidRDefault="004615C0" w:rsidP="005236F5">
            <w:pPr>
              <w:pStyle w:val="TableParagraph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ambientale di tipo I</w:t>
            </w:r>
          </w:p>
        </w:tc>
      </w:tr>
      <w:tr w:rsidR="004615C0" w:rsidRPr="00833217" w:rsidTr="004615C0">
        <w:trPr>
          <w:trHeight w:val="92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4615C0" w:rsidRPr="009164ED" w:rsidRDefault="004615C0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9164ED">
              <w:rPr>
                <w:b/>
                <w:sz w:val="18"/>
                <w:szCs w:val="18"/>
              </w:rPr>
              <w:t xml:space="preserve">In caso di assenza di </w:t>
            </w:r>
            <w:proofErr w:type="gramStart"/>
            <w:r w:rsidRPr="009164ED">
              <w:rPr>
                <w:b/>
                <w:sz w:val="18"/>
                <w:szCs w:val="18"/>
              </w:rPr>
              <w:t>un etichetta</w:t>
            </w:r>
            <w:proofErr w:type="gramEnd"/>
            <w:r w:rsidRPr="009164ED">
              <w:rPr>
                <w:b/>
                <w:sz w:val="18"/>
                <w:szCs w:val="18"/>
              </w:rPr>
              <w:t xml:space="preserve"> ambientale di tipo I dovranno essere verificati i requisiti seguenti al posto del punto 2</w:t>
            </w:r>
          </w:p>
        </w:tc>
      </w:tr>
      <w:tr w:rsidR="004615C0" w:rsidRPr="00833217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5236F5">
            <w:pPr>
              <w:pStyle w:val="TableParagraph"/>
              <w:spacing w:before="22" w:line="228" w:lineRule="exact"/>
              <w:ind w:left="110" w:right="86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L'AEE è dotata di Etichetta EPA ENERGY STAR?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128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4615C0" w:rsidRPr="009164ED" w:rsidRDefault="004615C0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9164ED">
              <w:rPr>
                <w:b/>
                <w:sz w:val="18"/>
                <w:szCs w:val="18"/>
              </w:rPr>
              <w:t>In alternativa al punto 3, rispondere al punto 3.1</w:t>
            </w:r>
          </w:p>
        </w:tc>
      </w:tr>
      <w:tr w:rsidR="004615C0" w:rsidRPr="00833217" w:rsidTr="004615C0">
        <w:trPr>
          <w:trHeight w:val="846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5236F5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5236F5">
              <w:rPr>
                <w:sz w:val="18"/>
                <w:szCs w:val="18"/>
              </w:rPr>
              <w:t>disponibile una dichiarazione del produttore che attesti che il consumo tipico di energia elettrica (</w:t>
            </w:r>
            <w:proofErr w:type="spellStart"/>
            <w:r w:rsidRPr="005236F5">
              <w:rPr>
                <w:sz w:val="18"/>
                <w:szCs w:val="18"/>
              </w:rPr>
              <w:t>Etec</w:t>
            </w:r>
            <w:proofErr w:type="spellEnd"/>
            <w:r w:rsidRPr="005236F5">
              <w:rPr>
                <w:sz w:val="18"/>
                <w:szCs w:val="18"/>
              </w:rPr>
              <w:t>), calcolato per ogni dispositivo offerto, non superi il TEC massimo necessario (</w:t>
            </w:r>
            <w:proofErr w:type="spellStart"/>
            <w:r w:rsidRPr="005236F5">
              <w:rPr>
                <w:sz w:val="18"/>
                <w:szCs w:val="18"/>
              </w:rPr>
              <w:t>Etec-max</w:t>
            </w:r>
            <w:proofErr w:type="spellEnd"/>
            <w:r w:rsidRPr="005236F5">
              <w:rPr>
                <w:sz w:val="18"/>
                <w:szCs w:val="18"/>
              </w:rPr>
              <w:t xml:space="preserve">) in linea con quanto descritto nell’Allegato III dei criteri GPP </w:t>
            </w:r>
            <w:proofErr w:type="gramStart"/>
            <w:r w:rsidRPr="005236F5">
              <w:rPr>
                <w:sz w:val="18"/>
                <w:szCs w:val="18"/>
              </w:rPr>
              <w:t>UE ?</w:t>
            </w:r>
            <w:proofErr w:type="gramEnd"/>
          </w:p>
        </w:tc>
        <w:tc>
          <w:tcPr>
            <w:tcW w:w="745" w:type="pct"/>
            <w:vAlign w:val="center"/>
          </w:tcPr>
          <w:p w:rsidR="004615C0" w:rsidRPr="005236F5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801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7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4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5236F5">
            <w:pPr>
              <w:pStyle w:val="TableParagraph"/>
              <w:spacing w:before="55"/>
              <w:ind w:left="110" w:right="90"/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Nel caso di server e prodotti di archiviazioni dati, è disponibile la dichiarazione dei produttori/fornitori di conformità alla seguente normativa: ecodesign (Regolamento (EU) 2019/424)?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704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 w:rsidP="005236F5">
            <w:pPr>
              <w:pStyle w:val="TableParagraph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5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5236F5">
            <w:pPr>
              <w:pStyle w:val="TableParagraph"/>
              <w:spacing w:before="60"/>
              <w:ind w:left="110" w:right="88"/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Nel caso di computer fissi e display, è presente la marcatura di alloggiamenti e mascherine di plastica secondo gli standard ISO 11469 e ISO 1043?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564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97" w:type="pct"/>
            <w:vAlign w:val="center"/>
          </w:tcPr>
          <w:p w:rsidR="004615C0" w:rsidRPr="0099645B" w:rsidRDefault="004615C0" w:rsidP="0099645B">
            <w:pPr>
              <w:pStyle w:val="TableParagraph"/>
              <w:spacing w:line="230" w:lineRule="atLeast"/>
              <w:ind w:left="110" w:right="90"/>
              <w:jc w:val="both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>Nel caso di fornitura di apparecchiature TIC ricondizionate/rifabbricate, è disponibile una delle certificazioni di sistema di gestione seguente:</w:t>
            </w:r>
          </w:p>
          <w:p w:rsidR="004615C0" w:rsidRPr="0099645B" w:rsidRDefault="004615C0" w:rsidP="0099645B">
            <w:pPr>
              <w:pStyle w:val="TableParagraph"/>
              <w:numPr>
                <w:ilvl w:val="0"/>
                <w:numId w:val="1"/>
              </w:numPr>
              <w:spacing w:line="230" w:lineRule="atLeast"/>
              <w:ind w:left="311" w:right="90" w:hanging="141"/>
              <w:jc w:val="both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 xml:space="preserve">ISO 9001 e ISO 14001/regolamento EMAS (certificazione di sistema di gestione disponibile sotto accreditamento – il campo di </w:t>
            </w:r>
            <w:r w:rsidRPr="0099645B">
              <w:rPr>
                <w:sz w:val="18"/>
                <w:szCs w:val="18"/>
              </w:rPr>
              <w:lastRenderedPageBreak/>
              <w:t>applicazione della certificazione dovrà riportare lo specifico scopo richiesto);</w:t>
            </w:r>
          </w:p>
          <w:p w:rsidR="004615C0" w:rsidRPr="0099645B" w:rsidRDefault="004615C0" w:rsidP="0099645B">
            <w:pPr>
              <w:pStyle w:val="TableParagraph"/>
              <w:numPr>
                <w:ilvl w:val="0"/>
                <w:numId w:val="1"/>
              </w:numPr>
              <w:spacing w:line="230" w:lineRule="atLeast"/>
              <w:ind w:left="311" w:right="90" w:hanging="141"/>
              <w:jc w:val="both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>EN 50614:2020 (qualora l'apparecchiatura sia stata precedentemente scartata come rifiuto RAEE, e preparata per il riutilizzo per lo stesso scopo per cui è stata concepita)?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1149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10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99645B" w:rsidRDefault="004615C0">
            <w:pPr>
              <w:pStyle w:val="TableParagraph"/>
              <w:spacing w:before="10"/>
              <w:rPr>
                <w:b/>
                <w:sz w:val="18"/>
                <w:szCs w:val="18"/>
              </w:rPr>
            </w:pPr>
          </w:p>
          <w:p w:rsidR="004615C0" w:rsidRPr="0099645B" w:rsidRDefault="004615C0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>7</w:t>
            </w:r>
          </w:p>
        </w:tc>
        <w:tc>
          <w:tcPr>
            <w:tcW w:w="1797" w:type="pct"/>
            <w:vAlign w:val="center"/>
          </w:tcPr>
          <w:p w:rsidR="004615C0" w:rsidRPr="0099645B" w:rsidRDefault="004615C0" w:rsidP="0099645B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99645B">
              <w:rPr>
                <w:sz w:val="18"/>
                <w:szCs w:val="18"/>
              </w:rPr>
              <w:t>disponibile una dichiarazione del produttore/fornitore di rispetto della seguente normativa: REACH (Regolamento (CE)</w:t>
            </w:r>
            <w:r>
              <w:rPr>
                <w:sz w:val="18"/>
                <w:szCs w:val="18"/>
              </w:rPr>
              <w:t xml:space="preserve"> </w:t>
            </w:r>
            <w:r w:rsidRPr="0099645B">
              <w:rPr>
                <w:sz w:val="18"/>
                <w:szCs w:val="18"/>
              </w:rPr>
              <w:t xml:space="preserve">n.1907/2006); </w:t>
            </w:r>
            <w:proofErr w:type="spellStart"/>
            <w:r w:rsidRPr="0099645B">
              <w:rPr>
                <w:sz w:val="18"/>
                <w:szCs w:val="18"/>
              </w:rPr>
              <w:t>RoHS</w:t>
            </w:r>
            <w:proofErr w:type="spellEnd"/>
            <w:r w:rsidRPr="0099645B">
              <w:rPr>
                <w:sz w:val="18"/>
                <w:szCs w:val="18"/>
              </w:rPr>
              <w:t xml:space="preserve"> (Direttiva 2011/65/EU e </w:t>
            </w:r>
            <w:proofErr w:type="spellStart"/>
            <w:r w:rsidRPr="0099645B">
              <w:rPr>
                <w:sz w:val="18"/>
                <w:szCs w:val="18"/>
              </w:rPr>
              <w:t>ss.m.i</w:t>
            </w:r>
            <w:proofErr w:type="spellEnd"/>
            <w:r w:rsidRPr="0099645B">
              <w:rPr>
                <w:sz w:val="18"/>
                <w:szCs w:val="18"/>
              </w:rPr>
              <w:t xml:space="preserve">.); Compatibilità elettromagnetica (Direttiva 2014/30/UE e </w:t>
            </w:r>
            <w:proofErr w:type="spellStart"/>
            <w:r w:rsidRPr="0099645B">
              <w:rPr>
                <w:sz w:val="18"/>
                <w:szCs w:val="18"/>
              </w:rPr>
              <w:t>ss.m.i</w:t>
            </w:r>
            <w:proofErr w:type="spellEnd"/>
            <w:r w:rsidRPr="0099645B">
              <w:rPr>
                <w:sz w:val="18"/>
                <w:szCs w:val="18"/>
              </w:rPr>
              <w:t>.)?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690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07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 w:rsidP="009164ED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8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9537D0">
            <w:pPr>
              <w:pStyle w:val="TableParagraph"/>
              <w:spacing w:line="230" w:lineRule="atLeast"/>
              <w:ind w:left="110" w:right="91"/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9537D0">
              <w:rPr>
                <w:sz w:val="18"/>
                <w:szCs w:val="18"/>
              </w:rPr>
              <w:t>Sono state indicate le limitazioni delle caratteristiche di pericolo dei materiali che si prevede utilizzare (Art. 57, Regolamento CE 1907/2006, REACH)?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204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07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4615C0" w:rsidRPr="009164ED" w:rsidRDefault="004615C0" w:rsidP="009164E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9164ED">
              <w:rPr>
                <w:b/>
                <w:sz w:val="18"/>
                <w:szCs w:val="18"/>
              </w:rPr>
              <w:t xml:space="preserve">Alle apparecchiature per stampa, copia, multifunzione e servizi di </w:t>
            </w:r>
            <w:proofErr w:type="spellStart"/>
            <w:r w:rsidRPr="009164ED">
              <w:rPr>
                <w:b/>
                <w:sz w:val="18"/>
                <w:szCs w:val="18"/>
              </w:rPr>
              <w:t>Print&amp;Copy</w:t>
            </w:r>
            <w:proofErr w:type="spellEnd"/>
            <w:r w:rsidRPr="009164ED">
              <w:rPr>
                <w:b/>
                <w:sz w:val="18"/>
                <w:szCs w:val="18"/>
              </w:rPr>
              <w:t xml:space="preserve"> si applica un requisito trasversale</w:t>
            </w:r>
          </w:p>
        </w:tc>
      </w:tr>
      <w:tr w:rsidR="004615C0" w:rsidRPr="00833217" w:rsidTr="004615C0">
        <w:trPr>
          <w:trHeight w:val="275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line="256" w:lineRule="exact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spacing w:line="256" w:lineRule="exact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9</w:t>
            </w:r>
          </w:p>
        </w:tc>
        <w:tc>
          <w:tcPr>
            <w:tcW w:w="1797" w:type="pct"/>
            <w:vAlign w:val="center"/>
          </w:tcPr>
          <w:p w:rsidR="004615C0" w:rsidRPr="009164ED" w:rsidRDefault="004615C0" w:rsidP="009164ED">
            <w:pPr>
              <w:pStyle w:val="TableParagraph"/>
              <w:ind w:left="94" w:right="7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9164ED">
              <w:rPr>
                <w:sz w:val="18"/>
                <w:szCs w:val="18"/>
              </w:rPr>
              <w:t>verificata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 multifunzione per ufficio, approvato con DM 17 ottobre 2019, in G.U. n. 261 del 7 novembre 2019</w:t>
            </w:r>
            <w:proofErr w:type="gramStart"/>
            <w:r w:rsidRPr="009164ED">
              <w:rPr>
                <w:sz w:val="18"/>
                <w:szCs w:val="18"/>
              </w:rPr>
              <w:t>” ?</w:t>
            </w:r>
            <w:proofErr w:type="gramEnd"/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701F92" w:rsidRDefault="00701F92"/>
    <w:sectPr w:rsidR="00701F92">
      <w:headerReference w:type="default" r:id="rId9"/>
      <w:footerReference w:type="default" r:id="rId10"/>
      <w:pgSz w:w="11910" w:h="16840"/>
      <w:pgMar w:top="1700" w:right="580" w:bottom="1180" w:left="1020" w:header="708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92" w:rsidRDefault="00BD4BAA">
      <w:r>
        <w:separator/>
      </w:r>
    </w:p>
  </w:endnote>
  <w:endnote w:type="continuationSeparator" w:id="0">
    <w:p w:rsidR="00701F92" w:rsidRDefault="00BD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508" w:rsidRDefault="00090508">
    <w:pPr>
      <w:pStyle w:val="Pidipagina"/>
    </w:pPr>
    <w:r w:rsidRPr="00090508">
      <w:rPr>
        <w:noProof/>
      </w:rPr>
      <w:drawing>
        <wp:inline distT="0" distB="0" distL="0" distR="0" wp14:anchorId="7C086073" wp14:editId="77842C44">
          <wp:extent cx="6546850" cy="71056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685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DF3EA4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>
              <wp:simplePos x="0" y="0"/>
              <wp:positionH relativeFrom="page">
                <wp:posOffset>648335</wp:posOffset>
              </wp:positionH>
              <wp:positionV relativeFrom="page">
                <wp:posOffset>9960610</wp:posOffset>
              </wp:positionV>
              <wp:extent cx="5344795" cy="1879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479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4615C0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 w:rsidRPr="004615C0">
                            <w:rPr>
                              <w:i/>
                              <w:sz w:val="20"/>
                            </w:rPr>
                            <w:t>Scheda 3 - Acquisto, Leasing e Noleggio di computer e apparecchiature elettriche ed elettroniche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05pt;margin-top:784.3pt;width:420.85pt;height:14.8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Z3rwIAAKk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" filled="f" stroked="f">
              <v:textbox inset="0,0,0,0">
                <w:txbxContent>
                  <w:p w:rsidR="00E3681D" w:rsidRDefault="004615C0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 w:rsidRPr="004615C0">
                      <w:rPr>
                        <w:i/>
                        <w:sz w:val="20"/>
                      </w:rPr>
                      <w:t>Scheda 3 - Acquisto, Leasing e Noleggio di computer e apparecchiature elettriche ed elettroniche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>
              <wp:simplePos x="0" y="0"/>
              <wp:positionH relativeFrom="page">
                <wp:posOffset>675005</wp:posOffset>
              </wp:positionH>
              <wp:positionV relativeFrom="page">
                <wp:posOffset>9884410</wp:posOffset>
              </wp:positionV>
              <wp:extent cx="6209030" cy="6350"/>
              <wp:effectExtent l="0" t="0" r="0" b="0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09030" cy="6350"/>
                      </a:xfrm>
                      <a:custGeom>
                        <a:avLst/>
                        <a:gdLst>
                          <a:gd name="T0" fmla="+- 0 10841 1063"/>
                          <a:gd name="T1" fmla="*/ T0 w 9778"/>
                          <a:gd name="T2" fmla="+- 0 15566 15566"/>
                          <a:gd name="T3" fmla="*/ 15566 h 10"/>
                          <a:gd name="T4" fmla="+- 0 5962 1063"/>
                          <a:gd name="T5" fmla="*/ T4 w 9778"/>
                          <a:gd name="T6" fmla="+- 0 15566 15566"/>
                          <a:gd name="T7" fmla="*/ 15566 h 10"/>
                          <a:gd name="T8" fmla="+- 0 1063 1063"/>
                          <a:gd name="T9" fmla="*/ T8 w 9778"/>
                          <a:gd name="T10" fmla="+- 0 15566 15566"/>
                          <a:gd name="T11" fmla="*/ 15566 h 10"/>
                          <a:gd name="T12" fmla="+- 0 1063 1063"/>
                          <a:gd name="T13" fmla="*/ T12 w 9778"/>
                          <a:gd name="T14" fmla="+- 0 15576 15566"/>
                          <a:gd name="T15" fmla="*/ 15576 h 10"/>
                          <a:gd name="T16" fmla="+- 0 5962 1063"/>
                          <a:gd name="T17" fmla="*/ T16 w 9778"/>
                          <a:gd name="T18" fmla="+- 0 15576 15566"/>
                          <a:gd name="T19" fmla="*/ 15576 h 10"/>
                          <a:gd name="T20" fmla="+- 0 10841 1063"/>
                          <a:gd name="T21" fmla="*/ T20 w 9778"/>
                          <a:gd name="T22" fmla="+- 0 15576 15566"/>
                          <a:gd name="T23" fmla="*/ 15576 h 10"/>
                          <a:gd name="T24" fmla="+- 0 10841 1063"/>
                          <a:gd name="T25" fmla="*/ T24 w 9778"/>
                          <a:gd name="T26" fmla="+- 0 15566 15566"/>
                          <a:gd name="T27" fmla="*/ 15566 h 1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9778" h="10">
                            <a:moveTo>
                              <a:pt x="9778" y="0"/>
                            </a:moveTo>
                            <a:lnTo>
                              <a:pt x="489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4899" y="10"/>
                            </a:lnTo>
                            <a:lnTo>
                              <a:pt x="9778" y="10"/>
                            </a:lnTo>
                            <a:lnTo>
                              <a:pt x="97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EBDB76" id="Freeform 3" o:spid="_x0000_s1026" style="position:absolute;margin-left:53.15pt;margin-top:778.3pt;width:488.9pt;height:.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" path="m9778,l4899,,,,,10r4899,l9778,10r,-10xe" fillcolor="black" stroked="f">
              <v:path arrowok="t" o:connecttype="custom" o:connectlocs="6209030,9884410;3110865,9884410;0,9884410;0,9890760;3110865,9890760;6209030,9890760;6209030,9884410" o:connectangles="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>
              <wp:simplePos x="0" y="0"/>
              <wp:positionH relativeFrom="page">
                <wp:posOffset>6115050</wp:posOffset>
              </wp:positionH>
              <wp:positionV relativeFrom="page">
                <wp:posOffset>9960610</wp:posOffset>
              </wp:positionV>
              <wp:extent cx="75184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8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Pagina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 di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81.5pt;margin-top:784.3pt;width:59.2pt;height:13.05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V6rg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Pagina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i/>
                        <w:sz w:val="20"/>
                      </w:rPr>
                      <w:t xml:space="preserve"> di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92" w:rsidRDefault="00BD4BAA">
      <w:r>
        <w:separator/>
      </w:r>
    </w:p>
  </w:footnote>
  <w:footnote w:type="continuationSeparator" w:id="0">
    <w:p w:rsidR="00701F92" w:rsidRDefault="00BD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17" w:rsidRDefault="00090508">
    <w:pPr>
      <w:pStyle w:val="Intestazione"/>
    </w:pPr>
    <w:r w:rsidRPr="0005597A">
      <w:rPr>
        <w:noProof/>
      </w:rPr>
      <w:drawing>
        <wp:anchor distT="0" distB="0" distL="114300" distR="114300" simplePos="0" relativeHeight="251660800" behindDoc="0" locked="0" layoutInCell="1" allowOverlap="1" wp14:anchorId="3A382A57">
          <wp:simplePos x="0" y="0"/>
          <wp:positionH relativeFrom="margin">
            <wp:posOffset>276504</wp:posOffset>
          </wp:positionH>
          <wp:positionV relativeFrom="margin">
            <wp:posOffset>-477297</wp:posOffset>
          </wp:positionV>
          <wp:extent cx="4110990" cy="572135"/>
          <wp:effectExtent l="0" t="0" r="3810" b="0"/>
          <wp:wrapSquare wrapText="bothSides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099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0508">
      <w:rPr>
        <w:noProof/>
      </w:rPr>
      <w:drawing>
        <wp:anchor distT="0" distB="0" distL="114300" distR="114300" simplePos="0" relativeHeight="251658752" behindDoc="0" locked="0" layoutInCell="1" allowOverlap="1" wp14:anchorId="11AD5B77">
          <wp:simplePos x="0" y="0"/>
          <wp:positionH relativeFrom="margin">
            <wp:posOffset>4434840</wp:posOffset>
          </wp:positionH>
          <wp:positionV relativeFrom="margin">
            <wp:posOffset>-648335</wp:posOffset>
          </wp:positionV>
          <wp:extent cx="1192530" cy="828675"/>
          <wp:effectExtent l="0" t="0" r="7620" b="9525"/>
          <wp:wrapSquare wrapText="bothSides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253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508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E3681D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90DA7"/>
    <w:multiLevelType w:val="hybridMultilevel"/>
    <w:tmpl w:val="02B8CBB8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D"/>
    <w:rsid w:val="00090508"/>
    <w:rsid w:val="003753F4"/>
    <w:rsid w:val="004615C0"/>
    <w:rsid w:val="005236F5"/>
    <w:rsid w:val="00597D37"/>
    <w:rsid w:val="006C0424"/>
    <w:rsid w:val="00701F92"/>
    <w:rsid w:val="007E199C"/>
    <w:rsid w:val="00816C62"/>
    <w:rsid w:val="00833217"/>
    <w:rsid w:val="009164ED"/>
    <w:rsid w:val="009537D0"/>
    <w:rsid w:val="0099645B"/>
    <w:rsid w:val="009F3EA0"/>
    <w:rsid w:val="00A611A4"/>
    <w:rsid w:val="00BD4BAA"/>
    <w:rsid w:val="00CF6BDC"/>
    <w:rsid w:val="00DF3EA4"/>
    <w:rsid w:val="00E3681D"/>
    <w:rsid w:val="00EC5BB5"/>
    <w:rsid w:val="00F1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E0B606A"/>
  <w15:docId w15:val="{AE62EC71-0B5F-4D05-A012-FF733EE4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40" w:right="6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40" w:right="78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2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2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10_Modello dichiarazioni DNSH</vt:lpstr>
    </vt:vector>
  </TitlesOfParts>
  <Company>ASUFC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10_Modello dichiarazioni DNSH</dc:title>
  <dc:creator>flora.giacomodonato</dc:creator>
  <cp:lastModifiedBy>Saliceti Rosario</cp:lastModifiedBy>
  <cp:revision>10</cp:revision>
  <dcterms:created xsi:type="dcterms:W3CDTF">2024-04-10T09:57:00Z</dcterms:created>
  <dcterms:modified xsi:type="dcterms:W3CDTF">2024-10-25T09:41:00Z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2024-03-14T00:00:00Z</vt:filetime>
  </property>
</Properties>
</file>